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88510" w14:textId="77777777" w:rsidR="00676A6A" w:rsidRPr="00676A6A" w:rsidRDefault="00676A6A" w:rsidP="00676A6A">
      <w:pPr>
        <w:jc w:val="both"/>
      </w:pPr>
      <w:r w:rsidRPr="00676A6A">
        <w:t>Para conectarnos a KOHA debes usar este enlace y seguir los siguientes pasos de restablecimiento de contraseña: </w:t>
      </w:r>
    </w:p>
    <w:p w14:paraId="6265A973" w14:textId="77777777" w:rsidR="00676A6A" w:rsidRPr="00676A6A" w:rsidRDefault="00676A6A" w:rsidP="00676A6A">
      <w:pPr>
        <w:jc w:val="both"/>
      </w:pPr>
    </w:p>
    <w:p w14:paraId="71229DAE" w14:textId="77777777" w:rsidR="00676A6A" w:rsidRPr="00676A6A" w:rsidRDefault="00676A6A" w:rsidP="00676A6A">
      <w:pPr>
        <w:jc w:val="both"/>
      </w:pPr>
      <w:hyperlink r:id="rId4" w:history="1">
        <w:r w:rsidRPr="00676A6A">
          <w:rPr>
            <w:rStyle w:val="Hipervnculo"/>
          </w:rPr>
          <w:t>https://reddebibliotecas-intranet.jccm.es/</w:t>
        </w:r>
      </w:hyperlink>
    </w:p>
    <w:p w14:paraId="5808148B" w14:textId="77777777" w:rsidR="00676A6A" w:rsidRPr="00676A6A" w:rsidRDefault="00676A6A" w:rsidP="00676A6A">
      <w:pPr>
        <w:jc w:val="both"/>
      </w:pPr>
    </w:p>
    <w:p w14:paraId="49090DE9" w14:textId="77777777" w:rsidR="00676A6A" w:rsidRPr="00676A6A" w:rsidRDefault="00676A6A" w:rsidP="00676A6A">
      <w:pPr>
        <w:jc w:val="both"/>
      </w:pPr>
      <w:r w:rsidRPr="00676A6A">
        <w:t>Dentro de este deberás dar a este enlace:</w:t>
      </w:r>
    </w:p>
    <w:p w14:paraId="7B676F52" w14:textId="77777777" w:rsidR="00676A6A" w:rsidRPr="00676A6A" w:rsidRDefault="00676A6A" w:rsidP="00676A6A">
      <w:pPr>
        <w:jc w:val="both"/>
      </w:pPr>
    </w:p>
    <w:p w14:paraId="4A268829" w14:textId="39CE4385" w:rsidR="00676A6A" w:rsidRPr="00676A6A" w:rsidRDefault="00676A6A" w:rsidP="00676A6A">
      <w:pPr>
        <w:jc w:val="both"/>
      </w:pPr>
      <w:r w:rsidRPr="00676A6A">
        <w:drawing>
          <wp:inline distT="0" distB="0" distL="0" distR="0" wp14:anchorId="696472E7" wp14:editId="6FD42CF9">
            <wp:extent cx="4591050" cy="5191125"/>
            <wp:effectExtent l="0" t="0" r="0" b="9525"/>
            <wp:docPr id="2081094566" name="Imagen 10" descr="Interfaz de usuario gráfica, Texto, Aplicación, Correo electrón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Interfaz de usuario gráfica, Texto, Aplicación, Correo electrónic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271F9" w14:textId="77777777" w:rsidR="00676A6A" w:rsidRPr="00676A6A" w:rsidRDefault="00676A6A" w:rsidP="00676A6A">
      <w:pPr>
        <w:jc w:val="both"/>
      </w:pPr>
    </w:p>
    <w:p w14:paraId="6B86BF04" w14:textId="77777777" w:rsidR="00676A6A" w:rsidRDefault="00676A6A" w:rsidP="00676A6A">
      <w:pPr>
        <w:jc w:val="both"/>
      </w:pPr>
    </w:p>
    <w:p w14:paraId="59628FD2" w14:textId="77777777" w:rsidR="00676A6A" w:rsidRDefault="00676A6A" w:rsidP="00676A6A">
      <w:pPr>
        <w:jc w:val="both"/>
      </w:pPr>
    </w:p>
    <w:p w14:paraId="304180B0" w14:textId="77777777" w:rsidR="00676A6A" w:rsidRDefault="00676A6A" w:rsidP="00676A6A">
      <w:pPr>
        <w:jc w:val="both"/>
      </w:pPr>
    </w:p>
    <w:p w14:paraId="09AE3A64" w14:textId="77777777" w:rsidR="00676A6A" w:rsidRDefault="00676A6A" w:rsidP="00676A6A">
      <w:pPr>
        <w:jc w:val="both"/>
      </w:pPr>
    </w:p>
    <w:p w14:paraId="11CBE242" w14:textId="77777777" w:rsidR="00676A6A" w:rsidRDefault="00676A6A" w:rsidP="00676A6A">
      <w:pPr>
        <w:jc w:val="both"/>
      </w:pPr>
    </w:p>
    <w:p w14:paraId="6D601622" w14:textId="77777777" w:rsidR="00676A6A" w:rsidRDefault="00676A6A" w:rsidP="00676A6A">
      <w:pPr>
        <w:jc w:val="both"/>
      </w:pPr>
    </w:p>
    <w:p w14:paraId="584DB5DA" w14:textId="77777777" w:rsidR="00676A6A" w:rsidRDefault="00676A6A" w:rsidP="00676A6A">
      <w:pPr>
        <w:jc w:val="both"/>
      </w:pPr>
    </w:p>
    <w:p w14:paraId="7DF91668" w14:textId="77777777" w:rsidR="00676A6A" w:rsidRDefault="00676A6A" w:rsidP="00676A6A">
      <w:pPr>
        <w:jc w:val="both"/>
      </w:pPr>
    </w:p>
    <w:p w14:paraId="6C4647EA" w14:textId="77777777" w:rsidR="00676A6A" w:rsidRDefault="00676A6A" w:rsidP="00676A6A">
      <w:pPr>
        <w:jc w:val="both"/>
      </w:pPr>
    </w:p>
    <w:p w14:paraId="779F2F81" w14:textId="77777777" w:rsidR="00676A6A" w:rsidRDefault="00676A6A" w:rsidP="00676A6A">
      <w:pPr>
        <w:jc w:val="both"/>
      </w:pPr>
    </w:p>
    <w:p w14:paraId="42B6E18B" w14:textId="77777777" w:rsidR="00676A6A" w:rsidRDefault="00676A6A" w:rsidP="00676A6A">
      <w:pPr>
        <w:jc w:val="both"/>
      </w:pPr>
    </w:p>
    <w:p w14:paraId="3C33A486" w14:textId="77777777" w:rsidR="00676A6A" w:rsidRDefault="00676A6A" w:rsidP="00676A6A">
      <w:pPr>
        <w:jc w:val="both"/>
      </w:pPr>
    </w:p>
    <w:p w14:paraId="671B3891" w14:textId="7CF77440" w:rsidR="00676A6A" w:rsidRPr="00676A6A" w:rsidRDefault="00676A6A" w:rsidP="00676A6A">
      <w:pPr>
        <w:jc w:val="both"/>
      </w:pPr>
      <w:r w:rsidRPr="00676A6A">
        <w:lastRenderedPageBreak/>
        <w:t>Dentro te llevaba a otro diálogo que te consultara tus datos, Usuario y Correo electrónico proporcionado en tu perfil, no confundir con el de la biblioteca.</w:t>
      </w:r>
    </w:p>
    <w:p w14:paraId="1A560E16" w14:textId="77777777" w:rsidR="00676A6A" w:rsidRPr="00676A6A" w:rsidRDefault="00676A6A" w:rsidP="00676A6A">
      <w:pPr>
        <w:jc w:val="both"/>
      </w:pPr>
    </w:p>
    <w:p w14:paraId="72671BAF" w14:textId="02E0464B" w:rsidR="00676A6A" w:rsidRPr="00676A6A" w:rsidRDefault="00676A6A" w:rsidP="00676A6A">
      <w:pPr>
        <w:jc w:val="both"/>
      </w:pPr>
      <w:r w:rsidRPr="00676A6A">
        <w:drawing>
          <wp:inline distT="0" distB="0" distL="0" distR="0" wp14:anchorId="4D98F0D1" wp14:editId="5611C5DB">
            <wp:extent cx="5400040" cy="2295525"/>
            <wp:effectExtent l="0" t="0" r="10160" b="9525"/>
            <wp:docPr id="460194845" name="Imagen 9" descr="Interfaz de usuario gráfica, Texto, Aplicación, Correo electrón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Interfaz de usuario gráfica, Texto, Aplicación, Correo electrónic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E0387" w14:textId="77777777" w:rsidR="00676A6A" w:rsidRPr="00676A6A" w:rsidRDefault="00676A6A" w:rsidP="00676A6A">
      <w:pPr>
        <w:jc w:val="both"/>
      </w:pPr>
    </w:p>
    <w:p w14:paraId="207B3F7A" w14:textId="77777777" w:rsidR="00676A6A" w:rsidRDefault="00676A6A" w:rsidP="00676A6A">
      <w:pPr>
        <w:jc w:val="both"/>
      </w:pPr>
      <w:r w:rsidRPr="00676A6A">
        <w:t xml:space="preserve">Una vez enviados los datos, en tu correo </w:t>
      </w:r>
      <w:r w:rsidRPr="00676A6A">
        <w:t>deberás</w:t>
      </w:r>
      <w:r w:rsidRPr="00676A6A">
        <w:t xml:space="preserve"> revisar en la bandeja de entrada y SPAM un correo similar a este:</w:t>
      </w:r>
    </w:p>
    <w:p w14:paraId="04E7C8FB" w14:textId="77777777" w:rsidR="00676A6A" w:rsidRDefault="00676A6A" w:rsidP="00676A6A">
      <w:pPr>
        <w:jc w:val="both"/>
      </w:pPr>
    </w:p>
    <w:p w14:paraId="24E89D75" w14:textId="77777777" w:rsidR="00676A6A" w:rsidRDefault="00676A6A" w:rsidP="00676A6A">
      <w:pPr>
        <w:jc w:val="both"/>
      </w:pPr>
    </w:p>
    <w:p w14:paraId="4D452E4B" w14:textId="77777777" w:rsidR="00676A6A" w:rsidRDefault="00676A6A" w:rsidP="00676A6A">
      <w:pPr>
        <w:jc w:val="both"/>
      </w:pPr>
    </w:p>
    <w:p w14:paraId="7E9F47B7" w14:textId="0AED50E6" w:rsidR="00676A6A" w:rsidRPr="00676A6A" w:rsidRDefault="00676A6A" w:rsidP="00676A6A">
      <w:pPr>
        <w:jc w:val="both"/>
      </w:pPr>
      <w:r w:rsidRPr="00676A6A">
        <w:drawing>
          <wp:inline distT="0" distB="0" distL="0" distR="0" wp14:anchorId="7F5B6726" wp14:editId="543C337C">
            <wp:extent cx="5400040" cy="2005965"/>
            <wp:effectExtent l="0" t="0" r="10160" b="13335"/>
            <wp:docPr id="691058061" name="Imagen 8" descr="Interfaz de usuario gráfica, Texto, Aplicación, Correo electrón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nterfaz de usuario gráfica, Texto, Aplicación, Correo electrónic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6E5B1" w14:textId="77777777" w:rsidR="00676A6A" w:rsidRDefault="00676A6A" w:rsidP="00676A6A">
      <w:pPr>
        <w:jc w:val="both"/>
      </w:pPr>
    </w:p>
    <w:p w14:paraId="74D9606C" w14:textId="720DC990" w:rsidR="00676A6A" w:rsidRPr="00676A6A" w:rsidRDefault="00676A6A" w:rsidP="00676A6A">
      <w:pPr>
        <w:jc w:val="both"/>
      </w:pPr>
      <w:r w:rsidRPr="00676A6A">
        <w:t>Pincha en el enlace y pon la contraseña deseada para entrar:</w:t>
      </w:r>
      <w:r w:rsidRPr="00676A6A">
        <w:drawing>
          <wp:inline distT="0" distB="0" distL="0" distR="0" wp14:anchorId="70912C37" wp14:editId="43567F60">
            <wp:extent cx="5400040" cy="2543175"/>
            <wp:effectExtent l="0" t="0" r="10160" b="9525"/>
            <wp:docPr id="1085597445" name="Imagen 7" descr="Interfaz de usuario gráfica, Texto, Aplicación, Chat o mensaje de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terfaz de usuario gráfica, Texto, Aplicación, Chat o mensaje de text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5155B" w14:textId="77777777" w:rsidR="00676A6A" w:rsidRPr="00676A6A" w:rsidRDefault="00676A6A" w:rsidP="00676A6A">
      <w:pPr>
        <w:jc w:val="both"/>
      </w:pPr>
    </w:p>
    <w:p w14:paraId="2521234B" w14:textId="77777777" w:rsidR="00676A6A" w:rsidRPr="00676A6A" w:rsidRDefault="00676A6A" w:rsidP="00676A6A">
      <w:pPr>
        <w:jc w:val="both"/>
      </w:pPr>
      <w:r w:rsidRPr="00676A6A">
        <w:rPr>
          <w:b/>
          <w:bCs/>
        </w:rPr>
        <w:t>Ten muy en cuenta que la contraseña debe constar de 6 caracteres, con una mayúscula, una minúscula y números, una contraseña válida sería: Tuuser123.</w:t>
      </w:r>
    </w:p>
    <w:p w14:paraId="0353C8EB" w14:textId="77777777" w:rsidR="00676A6A" w:rsidRPr="00676A6A" w:rsidRDefault="00676A6A" w:rsidP="00676A6A">
      <w:pPr>
        <w:jc w:val="both"/>
      </w:pPr>
    </w:p>
    <w:p w14:paraId="404F9C96" w14:textId="77777777" w:rsidR="00676A6A" w:rsidRPr="00676A6A" w:rsidRDefault="00676A6A" w:rsidP="00676A6A">
      <w:pPr>
        <w:jc w:val="both"/>
      </w:pPr>
      <w:r w:rsidRPr="00676A6A">
        <w:t>Una vez enviado los datos y mostrado este diálogo:</w:t>
      </w:r>
    </w:p>
    <w:p w14:paraId="49370FB2" w14:textId="518317C6" w:rsidR="00676A6A" w:rsidRPr="00676A6A" w:rsidRDefault="00676A6A" w:rsidP="00676A6A">
      <w:pPr>
        <w:jc w:val="both"/>
      </w:pPr>
      <w:r w:rsidRPr="00676A6A">
        <w:drawing>
          <wp:inline distT="0" distB="0" distL="0" distR="0" wp14:anchorId="0C5A2D4C" wp14:editId="4CE03CA3">
            <wp:extent cx="5381625" cy="847725"/>
            <wp:effectExtent l="0" t="0" r="9525" b="9525"/>
            <wp:docPr id="826129097" name="Imagen 6" descr="Imagen que contiene 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Interfaz de usuario gráfic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1EB0A" w14:textId="77777777" w:rsidR="00676A6A" w:rsidRPr="00676A6A" w:rsidRDefault="00676A6A" w:rsidP="00676A6A">
      <w:pPr>
        <w:jc w:val="both"/>
      </w:pPr>
      <w:r w:rsidRPr="00676A6A">
        <w:t>Debemos volver a la página de la intranet e iniciar sesión</w:t>
      </w:r>
    </w:p>
    <w:p w14:paraId="2782D47F" w14:textId="77777777" w:rsidR="00676A6A" w:rsidRPr="00676A6A" w:rsidRDefault="00676A6A" w:rsidP="00676A6A">
      <w:pPr>
        <w:jc w:val="both"/>
      </w:pPr>
      <w:hyperlink r:id="rId15" w:history="1">
        <w:r w:rsidRPr="00676A6A">
          <w:rPr>
            <w:rStyle w:val="Hipervnculo"/>
          </w:rPr>
          <w:t>Iniciar sesión en Koha › Koha</w:t>
        </w:r>
      </w:hyperlink>
    </w:p>
    <w:p w14:paraId="3DB4C1D3" w14:textId="77777777" w:rsidR="00336FD5" w:rsidRDefault="00336FD5" w:rsidP="00676A6A">
      <w:pPr>
        <w:jc w:val="both"/>
      </w:pPr>
    </w:p>
    <w:sectPr w:rsidR="00336F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6A"/>
    <w:rsid w:val="000013F2"/>
    <w:rsid w:val="00125691"/>
    <w:rsid w:val="0016338A"/>
    <w:rsid w:val="001E3A20"/>
    <w:rsid w:val="00336FD5"/>
    <w:rsid w:val="00676A6A"/>
    <w:rsid w:val="006E4189"/>
    <w:rsid w:val="00884009"/>
    <w:rsid w:val="00ED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9365"/>
  <w15:chartTrackingRefBased/>
  <w15:docId w15:val="{32E006AD-BC28-4406-A099-7555C5D3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3F2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676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676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76A6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676A6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676A6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676A6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676A6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676A6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676A6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76A6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semiHidden/>
    <w:rsid w:val="00676A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semiHidden/>
    <w:rsid w:val="00676A6A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semiHidden/>
    <w:rsid w:val="00676A6A"/>
    <w:rPr>
      <w:rFonts w:asciiTheme="minorHAnsi" w:eastAsiaTheme="majorEastAsia" w:hAnsiTheme="minorHAnsi" w:cstheme="majorBidi"/>
      <w:i/>
      <w:iCs/>
      <w:color w:val="365F91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semiHidden/>
    <w:rsid w:val="00676A6A"/>
    <w:rPr>
      <w:rFonts w:asciiTheme="minorHAnsi" w:eastAsiaTheme="majorEastAsia" w:hAnsiTheme="minorHAnsi" w:cstheme="majorBidi"/>
      <w:color w:val="365F91" w:themeColor="accent1" w:themeShade="BF"/>
      <w:sz w:val="24"/>
      <w:szCs w:val="24"/>
    </w:rPr>
  </w:style>
  <w:style w:type="character" w:customStyle="1" w:styleId="Ttulo6Car">
    <w:name w:val="Título 6 Car"/>
    <w:basedOn w:val="Fuentedeprrafopredeter"/>
    <w:link w:val="Ttulo6"/>
    <w:semiHidden/>
    <w:rsid w:val="00676A6A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Ttulo7Car">
    <w:name w:val="Título 7 Car"/>
    <w:basedOn w:val="Fuentedeprrafopredeter"/>
    <w:link w:val="Ttulo7"/>
    <w:semiHidden/>
    <w:rsid w:val="00676A6A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Ttulo8Car">
    <w:name w:val="Título 8 Car"/>
    <w:basedOn w:val="Fuentedeprrafopredeter"/>
    <w:link w:val="Ttulo8"/>
    <w:semiHidden/>
    <w:rsid w:val="00676A6A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Ttulo9Car">
    <w:name w:val="Título 9 Car"/>
    <w:basedOn w:val="Fuentedeprrafopredeter"/>
    <w:link w:val="Ttulo9"/>
    <w:semiHidden/>
    <w:rsid w:val="00676A6A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Ttulo">
    <w:name w:val="Title"/>
    <w:basedOn w:val="Normal"/>
    <w:next w:val="Normal"/>
    <w:link w:val="TtuloCar"/>
    <w:qFormat/>
    <w:rsid w:val="00676A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676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676A6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676A6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76A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76A6A"/>
    <w:rPr>
      <w:i/>
      <w:iCs/>
      <w:color w:val="404040" w:themeColor="text1" w:themeTint="BF"/>
      <w:sz w:val="24"/>
      <w:szCs w:val="24"/>
    </w:rPr>
  </w:style>
  <w:style w:type="paragraph" w:styleId="Prrafodelista">
    <w:name w:val="List Paragraph"/>
    <w:basedOn w:val="Normal"/>
    <w:uiPriority w:val="34"/>
    <w:qFormat/>
    <w:rsid w:val="00676A6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76A6A"/>
    <w:rPr>
      <w:i/>
      <w:iCs/>
      <w:color w:val="365F9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76A6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76A6A"/>
    <w:rPr>
      <w:i/>
      <w:iCs/>
      <w:color w:val="365F91" w:themeColor="accent1" w:themeShade="BF"/>
      <w:sz w:val="24"/>
      <w:szCs w:val="24"/>
    </w:rPr>
  </w:style>
  <w:style w:type="character" w:styleId="Referenciaintensa">
    <w:name w:val="Intense Reference"/>
    <w:basedOn w:val="Fuentedeprrafopredeter"/>
    <w:uiPriority w:val="32"/>
    <w:qFormat/>
    <w:rsid w:val="00676A6A"/>
    <w:rPr>
      <w:b/>
      <w:bCs/>
      <w:smallCaps/>
      <w:color w:val="365F9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676A6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76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4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BA213.4F107AC0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cid:image004.png@01DBA213.4F107AC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cid:image001.png@01DBA213.4F107AC0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hyperlink" Target="https://reddebibliotecas-intranet.jccm.es/" TargetMode="External"/><Relationship Id="rId10" Type="http://schemas.openxmlformats.org/officeDocument/2006/relationships/image" Target="cid:image003.png@01DBA213.4F107AC0" TargetMode="External"/><Relationship Id="rId4" Type="http://schemas.openxmlformats.org/officeDocument/2006/relationships/hyperlink" Target="https://reddebibliotecas-intranet.jccm.es/" TargetMode="External"/><Relationship Id="rId9" Type="http://schemas.openxmlformats.org/officeDocument/2006/relationships/image" Target="media/image3.png"/><Relationship Id="rId14" Type="http://schemas.openxmlformats.org/officeDocument/2006/relationships/image" Target="cid:image005.png@01DBA213.4F107AC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149</Words>
  <Characters>822</Characters>
  <Application>Microsoft Office Word</Application>
  <DocSecurity>0</DocSecurity>
  <Lines>6</Lines>
  <Paragraphs>1</Paragraphs>
  <ScaleCrop>false</ScaleCrop>
  <Company>Junta Comunidades Castilla la Mancha 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Hijón Dávila</dc:creator>
  <cp:keywords/>
  <dc:description/>
  <cp:lastModifiedBy>María Hijón Dávila</cp:lastModifiedBy>
  <cp:revision>1</cp:revision>
  <dcterms:created xsi:type="dcterms:W3CDTF">2025-03-31T06:54:00Z</dcterms:created>
  <dcterms:modified xsi:type="dcterms:W3CDTF">2025-03-31T06:58:00Z</dcterms:modified>
</cp:coreProperties>
</file>